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F5" w:rsidRPr="00002DF5" w:rsidRDefault="00002DF5" w:rsidP="00002D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Тестовый проект 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C61E75" w:rsidRPr="00C61E75">
        <w:rPr>
          <w:rFonts w:ascii="Arial" w:hAnsi="Arial" w:cs="Arial"/>
          <w:b/>
          <w:color w:val="000000" w:themeColor="text1"/>
          <w:sz w:val="24"/>
          <w:szCs w:val="24"/>
        </w:rPr>
        <w:t>Логистика и управление цепями поставок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АП-1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Версия: 1.0</w:t>
      </w:r>
    </w:p>
    <w:p w:rsidR="00002DF5" w:rsidRPr="001B05D4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Дата: </w:t>
      </w:r>
      <w:r w:rsidR="00C61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61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C61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002DF5" w:rsidRPr="001B05D4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</w:t>
      </w:r>
      <w:r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002DF5" w:rsidRPr="00002DF5" w:rsidRDefault="00002DF5" w:rsidP="003354A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354AD" w:rsidRPr="003354AD" w:rsidRDefault="008B257B" w:rsidP="003354A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54AD">
        <w:rPr>
          <w:rFonts w:ascii="Arial" w:hAnsi="Arial" w:cs="Arial"/>
          <w:b/>
          <w:color w:val="000000" w:themeColor="text1"/>
          <w:sz w:val="28"/>
          <w:szCs w:val="28"/>
        </w:rPr>
        <w:t>Общее описание компетенции</w:t>
      </w:r>
    </w:p>
    <w:p w:rsidR="008B257B" w:rsidRPr="003354AD" w:rsidRDefault="008B257B" w:rsidP="003354A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54AD">
        <w:rPr>
          <w:rFonts w:ascii="Arial" w:hAnsi="Arial" w:cs="Arial"/>
          <w:b/>
          <w:color w:val="000000" w:themeColor="text1"/>
          <w:sz w:val="28"/>
          <w:szCs w:val="28"/>
        </w:rPr>
        <w:t>«</w:t>
      </w:r>
      <w:r w:rsidR="00C61E75" w:rsidRPr="00C61E75">
        <w:rPr>
          <w:rFonts w:ascii="Arial" w:hAnsi="Arial" w:cs="Arial"/>
          <w:b/>
          <w:color w:val="000000" w:themeColor="text1"/>
          <w:sz w:val="28"/>
          <w:szCs w:val="28"/>
        </w:rPr>
        <w:t>Логистика и управление цепями поставок</w:t>
      </w:r>
      <w:r w:rsidRPr="003354AD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="002C4EBF" w:rsidRPr="003354AD">
        <w:rPr>
          <w:rStyle w:val="a6"/>
          <w:rFonts w:ascii="Arial" w:hAnsi="Arial" w:cs="Arial"/>
          <w:b/>
          <w:color w:val="000000" w:themeColor="text1"/>
          <w:sz w:val="28"/>
          <w:szCs w:val="28"/>
        </w:rPr>
        <w:footnoteReference w:id="1"/>
      </w:r>
      <w:r w:rsidRPr="003354AD">
        <w:rPr>
          <w:rFonts w:ascii="Arial" w:hAnsi="Arial" w:cs="Arial"/>
          <w:b/>
          <w:color w:val="000000" w:themeColor="text1"/>
          <w:sz w:val="28"/>
          <w:szCs w:val="28"/>
        </w:rPr>
        <w:t xml:space="preserve"> (тест-компетенция)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709"/>
      </w:tblGrid>
      <w:tr w:rsidR="00AB0A24" w:rsidTr="00AB0A24">
        <w:tc>
          <w:tcPr>
            <w:tcW w:w="6345" w:type="dxa"/>
          </w:tcPr>
          <w:p w:rsidR="00AB0A24" w:rsidRPr="00AB0A24" w:rsidRDefault="00AB0A24" w:rsidP="00AB0A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B0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Оглавление</w:t>
            </w:r>
          </w:p>
          <w:p w:rsidR="00AB0A24" w:rsidRP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A24" w:rsidTr="00AB0A24">
        <w:tc>
          <w:tcPr>
            <w:tcW w:w="6345" w:type="dxa"/>
          </w:tcPr>
          <w:p w:rsidR="00AB0A24" w:rsidRP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Описание компетенции и модулей</w:t>
            </w:r>
            <w:r w:rsidRPr="00AB0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………………..</w:t>
            </w:r>
          </w:p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B0A24" w:rsidTr="00AB0A24">
        <w:tc>
          <w:tcPr>
            <w:tcW w:w="6345" w:type="dxa"/>
          </w:tcPr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……………………………………………………</w:t>
            </w:r>
          </w:p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0A24" w:rsidTr="00AB0A24">
        <w:tc>
          <w:tcPr>
            <w:tcW w:w="6345" w:type="dxa"/>
          </w:tcPr>
          <w:p w:rsidR="00AB0A24" w:rsidRPr="00AB0A24" w:rsidRDefault="00AB0A24" w:rsidP="00AB0A2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r w:rsidRPr="00AB0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этапов проекта и задачи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…………………………</w:t>
            </w:r>
          </w:p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3-6</w:t>
            </w:r>
          </w:p>
        </w:tc>
      </w:tr>
      <w:tr w:rsidR="00AB0A24" w:rsidTr="00AB0A24">
        <w:tc>
          <w:tcPr>
            <w:tcW w:w="6345" w:type="dxa"/>
          </w:tcPr>
          <w:p w:rsidR="00AB0A24" w:rsidRPr="00AB0A24" w:rsidRDefault="00AB0A24" w:rsidP="00AB0A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Инструкция </w:t>
            </w:r>
            <w:r w:rsidRPr="00AB0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участников конкурса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…………………….</w:t>
            </w:r>
          </w:p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B0A24" w:rsidTr="00AB0A24">
        <w:tc>
          <w:tcPr>
            <w:tcW w:w="6345" w:type="dxa"/>
          </w:tcPr>
          <w:p w:rsidR="00AB0A24" w:rsidRPr="00AB0A24" w:rsidRDefault="00AB0A24" w:rsidP="00AB0A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Схема оценки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……………………………………………….</w:t>
            </w:r>
          </w:p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B0A24" w:rsidTr="00AB0A24">
        <w:tc>
          <w:tcPr>
            <w:tcW w:w="6345" w:type="dxa"/>
          </w:tcPr>
          <w:p w:rsidR="00AB0A24" w:rsidRPr="00AB0A24" w:rsidRDefault="00AB0A24" w:rsidP="00AB0A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Детализация критериев оценки через показатели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………….</w:t>
            </w:r>
          </w:p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A24" w:rsidRDefault="00AB0A24" w:rsidP="00AB0A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</w:tr>
    </w:tbl>
    <w:p w:rsidR="002E0DC6" w:rsidRPr="00AA223F" w:rsidRDefault="002E0DC6" w:rsidP="002E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257B" w:rsidRPr="00AB0A24" w:rsidRDefault="008B257B" w:rsidP="00AB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Чемпионат «"</w:t>
      </w:r>
      <w:proofErr w:type="spellStart"/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Ворлдскиллс</w:t>
      </w:r>
      <w:proofErr w:type="spellEnd"/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Россия" – </w:t>
      </w:r>
      <w:r w:rsidR="00C61E75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C61E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B257B" w:rsidRPr="00AB0A24" w:rsidRDefault="008B257B" w:rsidP="00AB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Компетенция: «</w:t>
      </w:r>
      <w:r w:rsidR="00C61E75" w:rsidRPr="00C61E75">
        <w:rPr>
          <w:rFonts w:ascii="Times New Roman" w:hAnsi="Times New Roman" w:cs="Times New Roman"/>
          <w:color w:val="000000" w:themeColor="text1"/>
          <w:sz w:val="24"/>
          <w:szCs w:val="24"/>
        </w:rPr>
        <w:t>Логистика и управление цепями поставок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» (тест-компетенция)</w:t>
      </w:r>
    </w:p>
    <w:p w:rsidR="008B257B" w:rsidRPr="00AB0A24" w:rsidRDefault="008B257B" w:rsidP="00AB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</w:t>
      </w:r>
      <w:r w:rsidR="002C4EBF"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офисов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B257B" w:rsidRPr="00AB0A24" w:rsidRDefault="008B257B" w:rsidP="00AB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проведения: </w:t>
      </w:r>
      <w:r w:rsidRPr="00C61E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18-19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E75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61E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8B257B" w:rsidRPr="00AB0A24" w:rsidRDefault="008B257B" w:rsidP="00AB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Соревнования по компетенции 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61E75" w:rsidRPr="00C61E75">
        <w:rPr>
          <w:rFonts w:ascii="Times New Roman" w:hAnsi="Times New Roman" w:cs="Times New Roman"/>
          <w:color w:val="000000" w:themeColor="text1"/>
          <w:sz w:val="24"/>
          <w:szCs w:val="24"/>
        </w:rPr>
        <w:t>Логистика и управление цепями поставок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» проводятся по модульному принципу.</w:t>
      </w:r>
    </w:p>
    <w:p w:rsidR="003354AD" w:rsidRPr="00AB0A24" w:rsidRDefault="003354AD" w:rsidP="00AB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57B" w:rsidRPr="00AB0A2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AB0A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Состав модулей:</w:t>
      </w:r>
    </w:p>
    <w:p w:rsidR="008B257B" w:rsidRPr="00AB0A2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8B257B" w:rsidRPr="00AB0A2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Модуль А</w:t>
      </w:r>
      <w:proofErr w:type="gramStart"/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</w:t>
      </w:r>
      <w:proofErr w:type="gramEnd"/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: </w:t>
      </w:r>
      <w:r w:rsidR="00C61E75" w:rsidRP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Формирование логистической команды 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- 5% от общей оценки</w:t>
      </w:r>
    </w:p>
    <w:p w:rsidR="008B257B" w:rsidRPr="00AB0A2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Модуль В</w:t>
      </w:r>
      <w:proofErr w:type="gramStart"/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</w:t>
      </w:r>
      <w:proofErr w:type="gramEnd"/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: </w:t>
      </w:r>
      <w:r w:rsidR="00C61E75" w:rsidRP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Теоретическая часть «Знание - сила» 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- 10% от общей оценки</w:t>
      </w:r>
    </w:p>
    <w:p w:rsidR="008B257B" w:rsidRPr="00AB0A2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Модуль C1: </w:t>
      </w:r>
      <w:r w:rsidR="00C61E75" w:rsidRP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Груз и транспортное средство 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- 10% от обще</w:t>
      </w:r>
      <w:r w:rsid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й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оценк</w:t>
      </w:r>
      <w:r w:rsid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</w:t>
      </w:r>
    </w:p>
    <w:p w:rsidR="008B257B" w:rsidRPr="00AB0A2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Модуль D1: </w:t>
      </w:r>
      <w:r w:rsidR="00C61E75" w:rsidRP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Выбор логистического посредника: Длинный список 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- 10% от общей оценки</w:t>
      </w:r>
    </w:p>
    <w:p w:rsidR="008B257B" w:rsidRPr="00AB0A2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Модуль E1: </w:t>
      </w:r>
      <w:r w:rsidR="00C61E75" w:rsidRP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Выбор логистического посредника: Короткий список 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- 10% от общей оценки</w:t>
      </w:r>
    </w:p>
    <w:p w:rsidR="008B257B" w:rsidRPr="00AB0A2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Модуль F1: </w:t>
      </w:r>
      <w:r w:rsidR="00C61E75" w:rsidRP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Формирование маршрута и загрузка транспортного средства 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- 10% от обще</w:t>
      </w:r>
      <w:r w:rsid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й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оценк</w:t>
      </w:r>
      <w:r w:rsid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</w:t>
      </w:r>
    </w:p>
    <w:p w:rsidR="008B257B" w:rsidRPr="00AB0A24" w:rsidRDefault="00A97F5B" w:rsidP="008B25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Модуль G1: </w:t>
      </w:r>
      <w:r w:rsidR="00C61E75" w:rsidRP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Выбор оптимального маршрута доставки на основе решения многокритериальной задачи </w:t>
      </w:r>
      <w:r w:rsidR="008B257B"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- 10% от общей оценки</w:t>
      </w:r>
    </w:p>
    <w:p w:rsidR="008B257B" w:rsidRPr="00AB0A24" w:rsidRDefault="008B257B" w:rsidP="008B25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Модуль H1: Презентация компании - 15% от </w:t>
      </w:r>
      <w:r w:rsidR="00C61E75" w:rsidRPr="00C61E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общей оценки</w:t>
      </w:r>
    </w:p>
    <w:p w:rsidR="00002DF5" w:rsidRDefault="008B257B" w:rsidP="00AB0A2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Специальные </w:t>
      </w:r>
      <w:r w:rsidR="002C4EBF"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Задания - 20% от общей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оценк</w:t>
      </w:r>
      <w:r w:rsidR="002C4EBF"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</w:t>
      </w:r>
      <w:r w:rsidR="002C4EBF" w:rsidRPr="003354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page"/>
      </w:r>
    </w:p>
    <w:p w:rsidR="00002DF5" w:rsidRPr="00002DF5" w:rsidRDefault="00002DF5" w:rsidP="00002D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C61E75" w:rsidRPr="00C61E75">
        <w:rPr>
          <w:rFonts w:ascii="Arial" w:hAnsi="Arial" w:cs="Arial"/>
          <w:b/>
          <w:color w:val="000000" w:themeColor="text1"/>
          <w:sz w:val="24"/>
          <w:szCs w:val="24"/>
        </w:rPr>
        <w:t>Логистика и управление цепями поставок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АП-1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Версия: 1.0</w:t>
      </w:r>
    </w:p>
    <w:p w:rsidR="00002DF5" w:rsidRPr="001B05D4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Дата: </w:t>
      </w:r>
      <w:r w:rsidR="00C61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61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C61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002DF5" w:rsidRPr="001B05D4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2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</w:t>
      </w:r>
      <w:r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354AD" w:rsidRDefault="003354AD" w:rsidP="001B0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B05D4" w:rsidRPr="001B05D4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3354AD" w:rsidRDefault="00A97F5B" w:rsidP="0033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командные соревнования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области </w:t>
      </w:r>
      <w:r w:rsidR="00C61E75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логистической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 с двумя участниками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инновационный двухдневный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ориентированный</w:t>
      </w:r>
      <w:r w:rsidR="00AC6135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реальные жизненные условия и среду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AC6135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группах по два человека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участники </w:t>
      </w:r>
      <w:r w:rsidR="00AC6135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создают компании и управляют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ими на протяжении конкурса</w:t>
      </w:r>
      <w:r w:rsidR="00AC6135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47C71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решая</w:t>
      </w:r>
      <w:r w:rsidR="00B47C71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каждый день различные з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адачи. На практике это означает, что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соревнующиеся 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команды работают в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условиях, приближенных к настоящей работе в офисе, </w:t>
      </w:r>
      <w:r w:rsidR="00B47C71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выполняя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</w:t>
      </w:r>
      <w:r w:rsidR="00B47C71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указанны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в тестовом 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проекте. </w:t>
      </w:r>
    </w:p>
    <w:p w:rsidR="001B05D4" w:rsidRPr="003354AD" w:rsidRDefault="001B05D4" w:rsidP="0033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рабочие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модули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 представлены жюри и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зрителям 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соревновательной площадке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 Члены жюри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оценива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ют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усилия 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участников и присуждают баллы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критериями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оценки (смотри главу </w:t>
      </w:r>
      <w:r w:rsidRPr="003354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схема </w:t>
      </w:r>
      <w:r w:rsidR="00A97F5B" w:rsidRPr="003354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оценки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этом документе).</w:t>
      </w:r>
    </w:p>
    <w:p w:rsidR="002B6F1D" w:rsidRDefault="002B6F1D" w:rsidP="001B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05D4" w:rsidRPr="003354AD" w:rsidRDefault="001B05D4" w:rsidP="0033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Общая тема конкурса будет опубликована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Чемпионате «</w:t>
      </w:r>
      <w:proofErr w:type="spellStart"/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Ворлдскиллс</w:t>
      </w:r>
      <w:proofErr w:type="spellEnd"/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Москва, 201</w:t>
      </w:r>
      <w:r w:rsidR="00C61E7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B6F1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 Кроме того, будут опубликованы темы спец</w:t>
      </w:r>
      <w:r w:rsidR="00C61E75">
        <w:rPr>
          <w:rFonts w:ascii="Times New Roman" w:eastAsia="Times New Roman" w:hAnsi="Times New Roman" w:cs="Times New Roman"/>
          <w:sz w:val="27"/>
          <w:szCs w:val="27"/>
          <w:lang w:eastAsia="ru-RU"/>
        </w:rPr>
        <w:t>иальных</w:t>
      </w:r>
      <w:r w:rsidR="00A97F5B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этапов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время соревнований.</w:t>
      </w:r>
    </w:p>
    <w:p w:rsidR="002B6F1D" w:rsidRDefault="002B6F1D" w:rsidP="00A9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2DF5" w:rsidRDefault="00002DF5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002DF5" w:rsidRPr="00002DF5" w:rsidRDefault="00002DF5" w:rsidP="00002D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DE5369" w:rsidRPr="00DE5369">
        <w:rPr>
          <w:rFonts w:ascii="Arial" w:hAnsi="Arial" w:cs="Arial"/>
          <w:b/>
          <w:color w:val="000000" w:themeColor="text1"/>
          <w:sz w:val="24"/>
          <w:szCs w:val="24"/>
        </w:rPr>
        <w:t>Логистика и управление цепями поставок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АП-1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Версия: 1.0</w:t>
      </w:r>
    </w:p>
    <w:p w:rsidR="00002DF5" w:rsidRPr="00FE1722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Дата: </w:t>
      </w:r>
      <w:r w:rsidR="005E5F14" w:rsidRPr="00FE1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E5F14" w:rsidRPr="00FE1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5E5F14" w:rsidRPr="00FE1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002DF5" w:rsidRPr="001B05D4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</w:t>
      </w:r>
      <w:r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002DF5" w:rsidRPr="00F82554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B05D4" w:rsidRPr="001B05D4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ОПИСАНИЕ </w:t>
      </w:r>
      <w:r w:rsidR="00184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этапов проекта и </w:t>
      </w:r>
      <w:r w:rsidRPr="001B0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</w:t>
      </w:r>
      <w:r w:rsidR="00184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1B0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B05D4" w:rsidRPr="003354AD" w:rsidRDefault="001B05D4" w:rsidP="0033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</w:t>
      </w:r>
      <w:r w:rsidR="007A6CA8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организован по модульному принципу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 Для</w:t>
      </w:r>
      <w:r w:rsidR="007A6CA8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каждого модуля команды получают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</w:t>
      </w:r>
      <w:r w:rsidR="00F82554">
        <w:rPr>
          <w:rFonts w:ascii="Times New Roman" w:eastAsia="Times New Roman" w:hAnsi="Times New Roman" w:cs="Times New Roman"/>
          <w:sz w:val="27"/>
          <w:szCs w:val="27"/>
          <w:lang w:eastAsia="ru-RU"/>
        </w:rPr>
        <w:t>сьменны</w:t>
      </w:r>
      <w:r w:rsidR="007A6CA8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е задания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которые также включают </w:t>
      </w:r>
      <w:r w:rsidR="007A6CA8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критериях оценки. Кроме того, для </w:t>
      </w:r>
      <w:r w:rsidR="007A6CA8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выполнения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каждого модуля</w:t>
      </w:r>
      <w:r w:rsidR="007A6CA8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предлагаются четкие </w:t>
      </w:r>
      <w:r w:rsidR="00F82554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временные рамки</w:t>
      </w:r>
      <w:r w:rsidR="007A6CA8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F82554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</w:t>
      </w:r>
      <w:r w:rsidR="009E78D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устанавливаются ​​таким образом, что задачи </w:t>
      </w:r>
      <w:r w:rsidR="00F82554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были</w:t>
      </w:r>
      <w:r w:rsidR="009E78D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выполнены очень быстро при полной концентрации внимания</w:t>
      </w:r>
      <w:r w:rsidR="009E78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E78D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Каждый модуль подробно обсуждается до начала работы, чтобы неясные вопросы, которые могут возникнуть в процессе соревновани</w:t>
      </w:r>
      <w:r w:rsidR="005E5F14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9E78D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, были прояснены заранее.</w:t>
      </w:r>
    </w:p>
    <w:p w:rsidR="007A6CA8" w:rsidRDefault="007A6CA8" w:rsidP="001B05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B05D4" w:rsidRPr="001B05D4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Модуль </w:t>
      </w:r>
      <w:r w:rsidR="00335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</w:t>
      </w:r>
      <w:r w:rsidRPr="001B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А1: </w:t>
      </w:r>
      <w:r w:rsidR="00335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</w:t>
      </w:r>
      <w:r w:rsidR="005E5F14" w:rsidRPr="005E5F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Формирование логистической команды</w:t>
      </w:r>
      <w:r w:rsidR="00335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  <w:r w:rsidRPr="001B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- 5% от общей оценки</w:t>
      </w:r>
    </w:p>
    <w:p w:rsidR="001B05D4" w:rsidRPr="003354AD" w:rsidRDefault="001B05D4" w:rsidP="0033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Команда разрабатывае</w:t>
      </w:r>
      <w:r w:rsidR="00960F8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т электронный плакат представляющий команду и членов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кома</w:t>
      </w:r>
      <w:r w:rsidR="00960F8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нды (то есть 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участников</w:t>
      </w:r>
      <w:r w:rsidR="00960F8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60F8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Плакат передается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жюри, а также </w:t>
      </w:r>
      <w:r w:rsidR="00960F8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распечатывается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Печатный плакат будет </w:t>
      </w:r>
      <w:r w:rsidR="00960F8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демонстрироваться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время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586F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D5586F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Ворлдскиллс</w:t>
      </w:r>
      <w:proofErr w:type="spellEnd"/>
      <w:r w:rsidR="00D5586F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5F14">
        <w:rPr>
          <w:rFonts w:ascii="Times New Roman" w:eastAsia="Times New Roman" w:hAnsi="Times New Roman" w:cs="Times New Roman"/>
          <w:sz w:val="27"/>
          <w:szCs w:val="27"/>
          <w:lang w:eastAsia="ru-RU"/>
        </w:rPr>
        <w:t>Екатеринбург</w:t>
      </w:r>
      <w:r w:rsidR="00D5586F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, 201</w:t>
      </w:r>
      <w:r w:rsidR="005E5F1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5586F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3354A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обозначает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территорию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команды. Плакат </w:t>
      </w:r>
      <w:r w:rsidR="00D5586F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ает информацию </w:t>
      </w:r>
      <w:r w:rsidR="00F82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команде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зрителей и</w:t>
      </w:r>
      <w:r w:rsidR="00D5586F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25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других 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участников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1B05D4" w:rsidRPr="003354AD" w:rsidRDefault="00D5586F" w:rsidP="0033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команды подбирается креативное и 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инновационное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 наименование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будет использоваться для обозначения группы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всего соревнования.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54A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плакате должны быть подчеркнуты и представлены на суд жюри с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ильные </w:t>
      </w:r>
      <w:r w:rsidR="003354A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стороны 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ключевые факторы успеха членов команды.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Здесь оценивается </w:t>
      </w:r>
      <w:r w:rsidR="003354A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боснованность и оригинальность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доводов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 Оценка также включает в себя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ачество презентации </w:t>
      </w:r>
      <w:r w:rsidR="003354A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(приветствуется комментарий 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английском языке</w:t>
      </w:r>
      <w:r w:rsidR="003354AD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оценку продуктивности использования выделенного времени</w:t>
      </w:r>
      <w:r w:rsidR="00184219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(тайм менеджмента)</w:t>
      </w:r>
      <w:r w:rsidR="001B05D4"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815FD" w:rsidRDefault="00F815FD" w:rsidP="001B05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815FD" w:rsidRPr="001B05D4" w:rsidRDefault="00F815FD" w:rsidP="00F81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Модуль </w:t>
      </w:r>
      <w:r w:rsidR="00335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</w:t>
      </w:r>
      <w:r w:rsidRPr="001B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В1: </w:t>
      </w:r>
      <w:r w:rsidR="005E5F1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Теоретическая часть </w:t>
      </w:r>
      <w:r w:rsidR="005E5F14"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5E5F1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Знание - сила</w:t>
      </w:r>
      <w:r w:rsidR="005E5F14"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  <w:r w:rsidRPr="001B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- 10% от общей оценки</w:t>
      </w:r>
    </w:p>
    <w:p w:rsidR="00F74DC0" w:rsidRPr="00F74DC0" w:rsidRDefault="00F74DC0" w:rsidP="00F74D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этом модуле главной задачей участников является демонстрация знаний базовой теоретической составляющей Основ логистики. </w:t>
      </w:r>
    </w:p>
    <w:p w:rsidR="00F74DC0" w:rsidRPr="00F74DC0" w:rsidRDefault="00F74DC0" w:rsidP="00F74D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Здесь важны следующие знания: </w:t>
      </w:r>
    </w:p>
    <w:p w:rsidR="00F74DC0" w:rsidRPr="00F74DC0" w:rsidRDefault="00F74DC0" w:rsidP="00F74D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4DC0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основной понятийный аппарат логистики;</w:t>
      </w:r>
    </w:p>
    <w:p w:rsidR="00F74DC0" w:rsidRPr="00F74DC0" w:rsidRDefault="00F74DC0" w:rsidP="00F74D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название и суть основных методов и технологий логистики; </w:t>
      </w:r>
    </w:p>
    <w:p w:rsidR="00F74DC0" w:rsidRPr="00F74DC0" w:rsidRDefault="00F74DC0" w:rsidP="00F74D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4D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функциональные области логистики. </w:t>
      </w:r>
    </w:p>
    <w:p w:rsidR="00D54744" w:rsidRPr="00AB6AD2" w:rsidRDefault="00F74DC0" w:rsidP="00D547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DC0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качества освоения теоретического курса является основой успешного проведения практической части соревнований. Этот сегмент раскрывается не полностью (он включен в вариативную часть оценки).</w:t>
      </w:r>
      <w:r w:rsidR="00002DF5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="00D54744" w:rsidRPr="00AB6AD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="00D54744" w:rsidRPr="00474789">
        <w:rPr>
          <w:rFonts w:ascii="Arial" w:hAnsi="Arial" w:cs="Arial"/>
          <w:b/>
          <w:color w:val="000000" w:themeColor="text1"/>
          <w:sz w:val="24"/>
          <w:szCs w:val="24"/>
        </w:rPr>
        <w:t>«Логистика и управление цепями поставок»</w:t>
      </w:r>
      <w:r w:rsidR="00D54744" w:rsidRPr="00AB6A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54744"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D54744" w:rsidRPr="00AB6AD2" w:rsidRDefault="00D54744" w:rsidP="00D5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АП-1</w:t>
      </w:r>
    </w:p>
    <w:p w:rsidR="00D54744" w:rsidRPr="00AB6AD2" w:rsidRDefault="00D54744" w:rsidP="00D54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Версия: 2.0</w:t>
      </w:r>
    </w:p>
    <w:p w:rsidR="00D54744" w:rsidRPr="00AB6AD2" w:rsidRDefault="00D54744" w:rsidP="00D547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</w:t>
      </w:r>
    </w:p>
    <w:p w:rsidR="00D54744" w:rsidRPr="00AB6AD2" w:rsidRDefault="00D54744" w:rsidP="00D547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из 10</w:t>
      </w:r>
    </w:p>
    <w:p w:rsidR="00D54744" w:rsidRDefault="00D54744" w:rsidP="00D54744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54744" w:rsidRPr="00AB6AD2" w:rsidRDefault="00D54744" w:rsidP="00D5474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 3C1: «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Груз и транспортное средство</w:t>
      </w: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» -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% от общей оценки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Этот модуль направлен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демонстрацию знаний участника соревнований по основам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грузоведения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. 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Участник соревнований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должен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 идентифицировать груз (материальный поток) с точки зрения количества, удельного веса, консистенции, степени совместимости с другими грузами, уметь выбрать упаковку для груза, а также подобрать транспортное средство и указать способ крепления заданного груза на разных типах подвижного состава. Управленческое решение должно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быть составлен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таким образом, чтобы дать точные ориентиры для дальнейшей деятельности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логистической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концепции. 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Особенно важ</w:t>
      </w:r>
      <w:r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выбор транспортного средства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, так как </w:t>
      </w:r>
      <w:r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имеют большое значение для будущего успеха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логистическом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бизнесе. Поэтому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выбор транспортного средства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долж</w:t>
      </w:r>
      <w:r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быть оценен настолько точно, насколько это возможно. 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54744" w:rsidRPr="00AB6AD2" w:rsidRDefault="00D54744" w:rsidP="00D5474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54744" w:rsidRPr="00AB6AD2" w:rsidRDefault="00D54744" w:rsidP="00D54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4D1: «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Выбор логистического посредника: Длинный список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» -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% от общей оценки</w:t>
      </w:r>
    </w:p>
    <w:p w:rsidR="00D54744" w:rsidRPr="00131808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Этот модуль направлен на визуализацию бизнес-процессов, а также на демонстрацию их последовательности. 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Ключевой задачей логистики является задача «выбора </w:t>
      </w:r>
      <w:r>
        <w:rPr>
          <w:rFonts w:ascii="Arial" w:eastAsia="Times New Roman" w:hAnsi="Arial" w:cs="Arial"/>
          <w:sz w:val="24"/>
          <w:szCs w:val="24"/>
          <w:lang w:eastAsia="ru-RU"/>
        </w:rPr>
        <w:t>логистического посредника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поставщика транспортного средства для перевозки груза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Эта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 функция обеспечива</w:t>
      </w:r>
      <w:r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 стабильные отношения с пос</w:t>
      </w:r>
      <w:r>
        <w:rPr>
          <w:rFonts w:ascii="Arial" w:eastAsia="Times New Roman" w:hAnsi="Arial" w:cs="Arial"/>
          <w:sz w:val="24"/>
          <w:szCs w:val="24"/>
          <w:lang w:eastAsia="ru-RU"/>
        </w:rPr>
        <w:t>редником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>, строится на основе трехступенчатого процесса, включающего:</w:t>
      </w:r>
    </w:p>
    <w:p w:rsidR="00D54744" w:rsidRPr="00131808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80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Оценку </w:t>
      </w:r>
      <w:r>
        <w:rPr>
          <w:rFonts w:ascii="Arial" w:eastAsia="Times New Roman" w:hAnsi="Arial" w:cs="Arial"/>
          <w:sz w:val="24"/>
          <w:szCs w:val="24"/>
          <w:lang w:eastAsia="ru-RU"/>
        </w:rPr>
        <w:t>логистического посредника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54744" w:rsidRPr="00131808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80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ab/>
        <w:t>Развитие посредника;</w:t>
      </w:r>
    </w:p>
    <w:p w:rsidR="00D54744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80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Переговоры с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посредником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4744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Оценка логистического посредника. Включает нахождение возможных поставщиков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транспортных средств 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и определение вероятности удовлетворения ими потребностей фирмы в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перевозке заданного груза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>. Она требует развития фирмой-закупщиком оценочн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 критери</w:t>
      </w:r>
      <w:r>
        <w:rPr>
          <w:rFonts w:ascii="Arial" w:eastAsia="Times New Roman" w:hAnsi="Arial" w:cs="Arial"/>
          <w:sz w:val="24"/>
          <w:szCs w:val="24"/>
          <w:lang w:eastAsia="ru-RU"/>
        </w:rPr>
        <w:t>ев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этом этапе участник должен составить длинный список всех компаний, предоставляющих транспортные средства для перевозки – всех потенциальных поставщиков логистических услуг. Разработать «идеального поставщика» и обосновать переход от длинного списка  логистических посредников 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короткому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Во время работы над этим модулем, использу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интернет, а затем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флип-чарты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или другие средства отражения проработанного материала, которые будут представлены на рассмотрение жюри. 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также подготовить презентацию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Power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Point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, которая, также, представляется жюри.</w:t>
      </w:r>
    </w:p>
    <w:p w:rsidR="00D54744" w:rsidRPr="00AB6AD2" w:rsidRDefault="00D54744" w:rsidP="00D547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Pr="00FE1722" w:rsidRDefault="00FE1722" w:rsidP="00FE17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E17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Тестовый проект «Логистика и управление цепями поставок» для соревнований в области профессиональных компетенций</w:t>
      </w:r>
    </w:p>
    <w:p w:rsidR="00FE1722" w:rsidRPr="00FE1722" w:rsidRDefault="00FE1722" w:rsidP="00FE17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FE1722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АП-1</w:t>
      </w:r>
    </w:p>
    <w:p w:rsidR="00FE1722" w:rsidRPr="00FE1722" w:rsidRDefault="00FE1722" w:rsidP="00FE17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FE1722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Версия: 1.0</w:t>
      </w:r>
    </w:p>
    <w:p w:rsidR="00FE1722" w:rsidRPr="00FE1722" w:rsidRDefault="00FE1722" w:rsidP="00FE17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FE1722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Дата: 05.03.2015</w:t>
      </w:r>
    </w:p>
    <w:p w:rsidR="00FE1722" w:rsidRPr="00FE1722" w:rsidRDefault="00FE1722" w:rsidP="00FE17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FE1722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5 из 10</w:t>
      </w:r>
    </w:p>
    <w:p w:rsidR="00FE1722" w:rsidRDefault="00FE1722" w:rsidP="00FE17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Модуль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5Е1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: </w:t>
      </w:r>
      <w:r w:rsidRPr="00676C2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«Выбор логистического посредника: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Короткий </w:t>
      </w:r>
      <w:r w:rsidRPr="00676C2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список» -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</w:t>
      </w:r>
      <w:r w:rsidRPr="00676C2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% 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 общей оценки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C2B">
        <w:rPr>
          <w:rFonts w:ascii="Arial" w:eastAsia="Times New Roman" w:hAnsi="Arial" w:cs="Arial"/>
          <w:sz w:val="24"/>
          <w:szCs w:val="24"/>
          <w:lang w:eastAsia="ru-RU"/>
        </w:rPr>
        <w:t xml:space="preserve">Для этой цели можно использовать стандарт рейтинговой оценки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логистического посредника - </w:t>
      </w:r>
      <w:r w:rsidRPr="00676C2B">
        <w:rPr>
          <w:rFonts w:ascii="Arial" w:eastAsia="Times New Roman" w:hAnsi="Arial" w:cs="Arial"/>
          <w:sz w:val="24"/>
          <w:szCs w:val="24"/>
          <w:lang w:eastAsia="ru-RU"/>
        </w:rPr>
        <w:t xml:space="preserve">поставщика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транспортного средства.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разрабатывает </w:t>
      </w:r>
      <w:r w:rsidRPr="00676C2B">
        <w:rPr>
          <w:rFonts w:ascii="Arial" w:eastAsia="Times New Roman" w:hAnsi="Arial" w:cs="Arial"/>
          <w:sz w:val="24"/>
          <w:szCs w:val="24"/>
          <w:lang w:eastAsia="ru-RU"/>
        </w:rPr>
        <w:t>стандарт рейтинговой оценки</w:t>
      </w:r>
      <w:r>
        <w:rPr>
          <w:rFonts w:ascii="Arial" w:eastAsia="Times New Roman" w:hAnsi="Arial" w:cs="Arial"/>
          <w:sz w:val="24"/>
          <w:szCs w:val="24"/>
          <w:lang w:eastAsia="ru-RU"/>
        </w:rPr>
        <w:t>, обосновывает оценочную шкалу, выбираем метод определения оценок и веса критерия</w:t>
      </w:r>
      <w:r w:rsidRPr="00676C2B">
        <w:rPr>
          <w:rFonts w:ascii="Arial" w:eastAsia="Times New Roman" w:hAnsi="Arial" w:cs="Arial"/>
          <w:sz w:val="24"/>
          <w:szCs w:val="24"/>
          <w:lang w:eastAsia="ru-RU"/>
        </w:rPr>
        <w:t xml:space="preserve"> для выбора поставщика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. Во время работы над этим модулем обязательно соблюдение временных рамок.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Окончательный выбор логистического посредника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долж</w:t>
      </w:r>
      <w:r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быть практико-ориентированн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. При е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проявить творчество. 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49748F" w:rsidRPr="001B05D4" w:rsidRDefault="0049748F" w:rsidP="00D5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6F1: «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Формирование маршрута и загрузка транспортного средства» - 10% от общей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оценк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этом этапе команда разрабатывает несколько вариантов доставки груза потребителям и соответственно загрузки транспортного средства.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исследует возможности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достижения компромисса между приемлемым уровнем услуг по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грузоснабжению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потребителей и лимитом транспортных расходов. Такого рода задачи относятся к разряду повседневных проблем торговых фирм и требуют навыков оперативного планирования.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В этом контексте необходимо учитывать аспекты экологической, социальной и экономической устойчивости. Кроме того, будут оцениваться реалистичность, подробное описание действий и примеры. 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54744" w:rsidRPr="00AB6AD2" w:rsidRDefault="00D54744" w:rsidP="00D5474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7G1: «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Выбор оптимального маршрута доставки на основе решения многокритериальной задачи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» - 10% от общей оценки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этом модуле компания должна провести точные расчеты, доказывающие, что задуманн</w:t>
      </w:r>
      <w:r>
        <w:rPr>
          <w:rFonts w:ascii="Arial" w:eastAsia="Times New Roman" w:hAnsi="Arial" w:cs="Arial"/>
          <w:sz w:val="24"/>
          <w:szCs w:val="24"/>
          <w:lang w:eastAsia="ru-RU"/>
        </w:rPr>
        <w:t>ая стратегия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будет иметь прибыль. А также показать каковы источники финансирования стартового этапа проекта. 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должны быть осведомлены о том, что жюри обращает внимание на понимание расчетов стоимости и проверяет, являются ли цифры реалистичными. Важно использовать результаты маркетинговых исследований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выбору логистических посредников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. Расчеты по прибылям и убыткам должны быть реалистичными и правильно выполненными.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В этом модуле обосновывается, также, ценообразование на продукты и услуги. Необходимо обосновать и аргументировать способы финансирования. Кроме того, необходимо обратить внимание на </w:t>
      </w:r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практико-ориентированность</w:t>
      </w:r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, с одной стороны, и на точные расчеты, с другой стороны. </w:t>
      </w: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54744" w:rsidRPr="00AB6AD2" w:rsidRDefault="00D54744" w:rsidP="00D547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FE1722" w:rsidRPr="00002DF5" w:rsidRDefault="00FE1722" w:rsidP="00FE17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D54744">
        <w:rPr>
          <w:rFonts w:ascii="Arial" w:hAnsi="Arial" w:cs="Arial"/>
          <w:b/>
          <w:color w:val="000000" w:themeColor="text1"/>
          <w:sz w:val="24"/>
          <w:szCs w:val="24"/>
        </w:rPr>
        <w:t>Логистика и управление цепями поставок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FE1722" w:rsidRPr="003354AD" w:rsidRDefault="00FE1722" w:rsidP="00FE17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АП-1</w:t>
      </w:r>
    </w:p>
    <w:p w:rsidR="00FE1722" w:rsidRPr="003354AD" w:rsidRDefault="00FE1722" w:rsidP="00FE17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Версия: 1.0</w:t>
      </w:r>
    </w:p>
    <w:p w:rsidR="00FE1722" w:rsidRPr="001B05D4" w:rsidRDefault="00FE1722" w:rsidP="00FE1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Дата: 05.03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FE1722" w:rsidRPr="001B05D4" w:rsidRDefault="00FE1722" w:rsidP="00FE1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</w:t>
      </w:r>
      <w:r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FE1722" w:rsidRDefault="00FE1722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D54744" w:rsidRPr="00AB6AD2" w:rsidRDefault="00D54744" w:rsidP="00D54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8H1: «Презентация компании» - 15% от обще</w:t>
      </w:r>
      <w:r w:rsidR="00FE17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й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оценк</w:t>
      </w:r>
      <w:r w:rsidR="00FE17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</w:t>
      </w:r>
    </w:p>
    <w:p w:rsidR="00FE1722" w:rsidRDefault="00FE1722" w:rsidP="008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26B1" w:rsidRPr="008F64DA" w:rsidRDefault="006B26B1" w:rsidP="008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компании должна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включать наиболее важные аспекты всех модулей, 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исключением специальных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модул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которые включены, чтобы проверить способность </w:t>
      </w:r>
      <w:r w:rsidR="008F64DA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оперативно 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реагировать</w:t>
      </w:r>
      <w:r w:rsidR="008F64DA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возникающие непредвиденные обстоятельства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способность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64DA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команды </w:t>
      </w:r>
      <w:r w:rsidR="009E78DD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решения,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64DA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возникающие 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</w:t>
      </w:r>
      <w:r w:rsidR="008F64DA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8F64DA" w:rsidRPr="008F64DA" w:rsidRDefault="006B26B1" w:rsidP="008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Готовится, также, презентация в </w:t>
      </w:r>
      <w:proofErr w:type="spellStart"/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PowerPoint</w:t>
      </w:r>
      <w:proofErr w:type="spellEnd"/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B05D4" w:rsidRPr="008F64DA" w:rsidRDefault="006B26B1" w:rsidP="008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 пр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едставление 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 занимать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6 минут.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дополнение к презентации </w:t>
      </w:r>
      <w:proofErr w:type="spellStart"/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PowerPoint</w:t>
      </w:r>
      <w:proofErr w:type="spellEnd"/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также включать в себя любые другие подходящие элементы.</w:t>
      </w:r>
    </w:p>
    <w:p w:rsidR="008F64DA" w:rsidRPr="008F64DA" w:rsidRDefault="006B26B1" w:rsidP="008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временного регламента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существенным, 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презентация будет остановлен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если </w:t>
      </w:r>
      <w:r w:rsidR="008F64DA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выйдут за предложенные временные рамки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B05D4" w:rsidRPr="008F64DA" w:rsidRDefault="001B05D4" w:rsidP="008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Жюри может задавать вопросы</w:t>
      </w:r>
      <w:r w:rsidR="006B26B1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. З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рители</w:t>
      </w:r>
      <w:r w:rsidR="006B26B1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посетители</w:t>
      </w:r>
      <w:r w:rsidR="006B26B1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) «</w:t>
      </w:r>
      <w:proofErr w:type="spellStart"/>
      <w:r w:rsidR="006B26B1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Ворлдскиллс</w:t>
      </w:r>
      <w:proofErr w:type="spellEnd"/>
      <w:r w:rsidR="006B26B1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6E75">
        <w:rPr>
          <w:rFonts w:ascii="Times New Roman" w:eastAsia="Times New Roman" w:hAnsi="Times New Roman" w:cs="Times New Roman"/>
          <w:sz w:val="27"/>
          <w:szCs w:val="27"/>
          <w:lang w:eastAsia="ru-RU"/>
        </w:rPr>
        <w:t>Екатеринбург</w:t>
      </w:r>
      <w:r w:rsidR="006B26B1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, 201</w:t>
      </w:r>
      <w:r w:rsidR="00456E7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B26B1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могут </w:t>
      </w:r>
      <w:r w:rsidR="00F825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наблюдать за происходящим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соревновательной площадке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F64DA" w:rsidRPr="008F64DA" w:rsidRDefault="001B05D4" w:rsidP="008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Оценка презентации </w:t>
      </w:r>
      <w:r w:rsidR="007733D3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строится 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основе </w:t>
      </w:r>
      <w:r w:rsidR="007733D3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учета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критерия креативности</w:t>
      </w:r>
      <w:r w:rsidR="007733D3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творчества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, способности</w:t>
      </w:r>
      <w:r w:rsidR="007733D3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участников 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приводить доводы  и обоснованные аргументы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64DA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с учетом 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объема продаж и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73D7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достоверности п</w:t>
      </w:r>
      <w:r w:rsidR="007733D3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редставленных </w:t>
      </w:r>
      <w:r w:rsidR="008F64DA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данных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8F64DA" w:rsidRPr="008F64DA" w:rsidRDefault="001B05D4" w:rsidP="008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Способность ответить</w:t>
      </w:r>
      <w:r w:rsidR="007733D3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</w:t>
      </w:r>
      <w:r w:rsidR="008F64DA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жюри также включены в оценку.</w:t>
      </w:r>
      <w:r w:rsidR="00B26F9B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Презентация и </w:t>
      </w:r>
      <w:r w:rsidR="007733D3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последующее 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проводятся на языке.</w:t>
      </w:r>
      <w:r w:rsidR="007733D3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733D3" w:rsidRPr="008F64DA" w:rsidRDefault="007733D3" w:rsidP="008F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Отдельным критерием</w:t>
      </w:r>
      <w:r w:rsidR="001B05D4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езентации является </w:t>
      </w:r>
      <w:r w:rsidR="00512C45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само-</w:t>
      </w:r>
      <w:r w:rsidR="009E78DD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рефлексия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способность участников отслеживать собственное движение в рамках «</w:t>
      </w:r>
      <w:proofErr w:type="spellStart"/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Ворлдскиллс</w:t>
      </w:r>
      <w:proofErr w:type="spellEnd"/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Москва, 2014»</w:t>
      </w:r>
      <w:r w:rsidR="009F73D7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использовать полученную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</w:t>
      </w:r>
      <w:r w:rsidR="009F73D7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командах-партнерах </w:t>
      </w:r>
      <w:r w:rsidR="009F73D7"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решения текущих задач </w:t>
      </w:r>
      <w:r w:rsidRPr="008F64DA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пр.</w:t>
      </w:r>
    </w:p>
    <w:p w:rsidR="007733D3" w:rsidRDefault="007733D3" w:rsidP="00B26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05D4" w:rsidRPr="00B112D5" w:rsidRDefault="001B05D4" w:rsidP="00B11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2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Специальные </w:t>
      </w:r>
      <w:r w:rsidR="00B26F9B" w:rsidRPr="00B112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этапы</w:t>
      </w:r>
      <w:r w:rsidR="009F73D7" w:rsidRPr="00B112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- 20% от общей оценки</w:t>
      </w:r>
    </w:p>
    <w:p w:rsidR="008F64DA" w:rsidRPr="00B112D5" w:rsidRDefault="001B05D4" w:rsidP="00B11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</w:t>
      </w:r>
      <w:r w:rsidR="009F73D7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циальные задачи включены в перечисленные выше модули в виде «спец</w:t>
      </w:r>
      <w:r w:rsidR="008F64DA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иальных </w:t>
      </w:r>
      <w:r w:rsidR="00B26F9B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этапов</w:t>
      </w:r>
      <w:r w:rsidR="009F73D7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носят «спонтанный» характер и </w:t>
      </w: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требуют </w:t>
      </w:r>
      <w:r w:rsidR="009F73D7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оперативного реагирования участников.</w:t>
      </w:r>
      <w:r w:rsidR="00B26F9B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F64DA" w:rsidRPr="00B112D5" w:rsidRDefault="001B05D4" w:rsidP="00B11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Команды должны быстро адаптироваться к </w:t>
      </w:r>
      <w:r w:rsidR="00512C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</w:t>
      </w: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заданиям жюри. Эти специальные</w:t>
      </w:r>
      <w:r w:rsidR="00B26F9B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</w:t>
      </w: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адач</w:t>
      </w:r>
      <w:r w:rsidR="009F73D7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и могут отличаться от общей темы</w:t>
      </w: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конкурса. Однако </w:t>
      </w:r>
      <w:r w:rsidR="008F64DA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</w:t>
      </w: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 задачи являются </w:t>
      </w:r>
      <w:r w:rsidR="009E78DD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универсальными,</w:t>
      </w: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9F73D7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требует предпринимательских навыков.</w:t>
      </w:r>
      <w:r w:rsidR="00B26F9B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Выполнение задач специальных модулей дает представление </w:t>
      </w:r>
      <w:r w:rsidR="009F73D7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творческом потенциале команд для </w:t>
      </w:r>
      <w:r w:rsidR="008F64DA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проблем и</w:t>
      </w:r>
      <w:r w:rsidR="009F73D7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компетентности.</w:t>
      </w:r>
      <w:r w:rsidR="00B26F9B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B05D4" w:rsidRPr="001B05D4" w:rsidRDefault="00B112D5" w:rsidP="00512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Материалы </w:t>
      </w:r>
      <w:r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«специальных этапов»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включаться в качестве фрагментов в</w:t>
      </w:r>
      <w:r w:rsid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соответствующие блоки публичных презентаций</w:t>
      </w:r>
      <w:r w:rsidR="00B26F9B" w:rsidRPr="00B112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2DF5" w:rsidRPr="00002DF5" w:rsidRDefault="00AA223F" w:rsidP="00002D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  <w:r w:rsidR="00002DF5" w:rsidRPr="00002D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="00002DF5" w:rsidRPr="00002DF5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456E75" w:rsidRPr="000624EE">
        <w:rPr>
          <w:rFonts w:ascii="Arial" w:hAnsi="Arial" w:cs="Arial"/>
          <w:b/>
          <w:color w:val="000000" w:themeColor="text1"/>
          <w:sz w:val="24"/>
          <w:szCs w:val="24"/>
        </w:rPr>
        <w:t>Логистика и управление цепями поставок</w:t>
      </w:r>
      <w:r w:rsidR="00002DF5" w:rsidRPr="00002DF5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002DF5"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АП-1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Версия: 1.0</w:t>
      </w:r>
    </w:p>
    <w:p w:rsidR="00002DF5" w:rsidRPr="001B05D4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Дата: </w:t>
      </w:r>
      <w:r w:rsidR="0045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05.03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56E75"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5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002DF5" w:rsidRPr="001B05D4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</w:t>
      </w:r>
      <w:r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AA223F" w:rsidRDefault="00AA223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05D4" w:rsidRPr="00AA223F" w:rsidRDefault="009F73D7" w:rsidP="00AA2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2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для участников конкурса</w:t>
      </w:r>
    </w:p>
    <w:p w:rsidR="009F73D7" w:rsidRPr="00AA223F" w:rsidRDefault="001B05D4" w:rsidP="00AA2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будет проходить на </w:t>
      </w:r>
      <w:r w:rsidR="00AA223F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русском</w:t>
      </w:r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языке</w:t>
      </w:r>
      <w:r w:rsidR="00AA223F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(знание английского приветствуется.</w:t>
      </w:r>
      <w:proofErr w:type="gramEnd"/>
      <w:r w:rsidR="00AA223F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AA223F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разделы «специальных этапов» могут быть на английском языке)</w:t>
      </w:r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Вся документация, публичные презентации и</w:t>
      </w:r>
      <w:r w:rsidR="009F73D7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общение с жюри и экспертами </w:t>
      </w:r>
      <w:r w:rsidR="00AA223F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9F73D7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A223F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русском</w:t>
      </w:r>
      <w:r w:rsidR="00B26F9B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языке. </w:t>
      </w:r>
    </w:p>
    <w:p w:rsidR="009F73D7" w:rsidRPr="00AA223F" w:rsidRDefault="001B05D4" w:rsidP="00AA2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Участникам не разрешается</w:t>
      </w:r>
      <w:r w:rsidR="009F73D7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приносить </w:t>
      </w:r>
      <w:r w:rsidR="00B26F9B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зону соревнований</w:t>
      </w:r>
      <w:r w:rsidR="009F73D7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6F9B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какие-либо</w:t>
      </w:r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личные вещи </w:t>
      </w:r>
      <w:r w:rsidR="009F73D7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(карты </w:t>
      </w:r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</w:t>
      </w:r>
      <w:r w:rsidR="009F73D7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и, </w:t>
      </w:r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любые другие средства </w:t>
      </w:r>
      <w:r w:rsidR="009F73D7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коммуникации, например, </w:t>
      </w:r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мобильные телефоны</w:t>
      </w:r>
      <w:r w:rsidR="00AA223F"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AA223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p w:rsidR="009F73D7" w:rsidRDefault="009F73D7" w:rsidP="00B26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05D4" w:rsidRPr="006F7EAE" w:rsidRDefault="00AA223F" w:rsidP="006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Необходимые о</w:t>
      </w:r>
      <w:r w:rsidR="001B05D4" w:rsidRPr="006F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борудование,</w:t>
      </w:r>
      <w:r w:rsidRPr="006F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машины, установки и материалы</w:t>
      </w:r>
    </w:p>
    <w:p w:rsidR="001B05D4" w:rsidRPr="006F7EAE" w:rsidRDefault="00512C45" w:rsidP="006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Участники работают на собственных компьютерах (ноутбуках). </w:t>
      </w:r>
      <w:r w:rsidR="001B05D4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остальное </w:t>
      </w:r>
      <w:r w:rsidR="001B05D4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и материалы будут предоставлены организаторами. Оборудование</w:t>
      </w:r>
      <w:r w:rsidR="009F73D7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т.д.</w:t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F73D7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используемое</w:t>
      </w:r>
      <w:r w:rsidR="001B05D4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конкурсе</w:t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B05D4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73D7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приводится в </w:t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специальном</w:t>
      </w:r>
      <w:r w:rsidR="009F73D7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листе</w:t>
      </w:r>
      <w:r w:rsidR="001B05D4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F7EAE" w:rsidRDefault="006F7EA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F73D7" w:rsidRPr="001B05D4" w:rsidRDefault="009F73D7" w:rsidP="001B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2DF5" w:rsidRPr="00002DF5" w:rsidRDefault="00002DF5" w:rsidP="00002D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Тестовый проект 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FE1722" w:rsidRPr="00FE1722">
        <w:rPr>
          <w:rFonts w:ascii="Arial" w:hAnsi="Arial" w:cs="Arial"/>
          <w:b/>
          <w:color w:val="000000" w:themeColor="text1"/>
          <w:sz w:val="24"/>
          <w:szCs w:val="24"/>
        </w:rPr>
        <w:t>Логистика и управление цепями поставок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АП-1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Версия: 1.0</w:t>
      </w:r>
    </w:p>
    <w:p w:rsidR="00FD262B" w:rsidRDefault="00FD262B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6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Дата: 05.03.15</w:t>
      </w:r>
    </w:p>
    <w:p w:rsidR="00002DF5" w:rsidRPr="001B05D4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</w:t>
      </w:r>
      <w:r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002DF5" w:rsidRPr="00F82554" w:rsidRDefault="00002DF5" w:rsidP="006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05D4" w:rsidRPr="00002DF5" w:rsidRDefault="001B05D4" w:rsidP="006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r w:rsidRPr="00002DF5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Схема </w:t>
      </w:r>
      <w:r w:rsidR="00455077" w:rsidRPr="00002DF5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оценки</w:t>
      </w:r>
    </w:p>
    <w:p w:rsidR="001B05D4" w:rsidRPr="006F7EAE" w:rsidRDefault="001B05D4" w:rsidP="006F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Этот раздел определяет критерии оценки и количество </w:t>
      </w:r>
      <w:r w:rsidR="00455077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баллов</w:t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(субъективных и объективных)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5077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Общая сумма баллов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критериев оценки должна быть 100.</w:t>
      </w:r>
    </w:p>
    <w:p w:rsidR="00455077" w:rsidRDefault="00455077" w:rsidP="001B0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3050"/>
        <w:gridCol w:w="1865"/>
        <w:gridCol w:w="1985"/>
        <w:gridCol w:w="1134"/>
      </w:tblGrid>
      <w:tr w:rsidR="00455077" w:rsidTr="00D10DB6">
        <w:tc>
          <w:tcPr>
            <w:tcW w:w="1198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Критерий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5" w:type="dxa"/>
          </w:tcPr>
          <w:p w:rsidR="00455077" w:rsidRDefault="00455077" w:rsidP="004550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Объективная оценка</w:t>
            </w:r>
          </w:p>
          <w:p w:rsidR="00455077" w:rsidRDefault="00455077" w:rsidP="004550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550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(баллы)</w:t>
            </w:r>
          </w:p>
        </w:tc>
        <w:tc>
          <w:tcPr>
            <w:tcW w:w="1985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Субъективн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ая оценка</w:t>
            </w:r>
          </w:p>
          <w:p w:rsidR="00455077" w:rsidRDefault="00455077" w:rsidP="004550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550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(баллы)</w:t>
            </w:r>
          </w:p>
        </w:tc>
        <w:tc>
          <w:tcPr>
            <w:tcW w:w="1134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Сумма баллов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55077" w:rsidTr="00D10DB6">
        <w:tc>
          <w:tcPr>
            <w:tcW w:w="1198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A1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455077" w:rsidRDefault="00FE1722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E17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Формирование логистической команды </w:t>
            </w:r>
          </w:p>
        </w:tc>
        <w:tc>
          <w:tcPr>
            <w:tcW w:w="1865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55077" w:rsidTr="00D10DB6">
        <w:tc>
          <w:tcPr>
            <w:tcW w:w="1198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B1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455077" w:rsidRDefault="00FE1722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E17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Теоретическая часть «Знание - сила» </w:t>
            </w:r>
          </w:p>
        </w:tc>
        <w:tc>
          <w:tcPr>
            <w:tcW w:w="1865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55077" w:rsidTr="00D10DB6">
        <w:tc>
          <w:tcPr>
            <w:tcW w:w="1198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B2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Специальный </w:t>
            </w:r>
            <w:r w:rsidR="00D10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</w:t>
            </w: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5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55077" w:rsidTr="00D10DB6">
        <w:tc>
          <w:tcPr>
            <w:tcW w:w="1198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C1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455077" w:rsidRDefault="00FE1722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E17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Груз и транспортное средство</w:t>
            </w:r>
          </w:p>
        </w:tc>
        <w:tc>
          <w:tcPr>
            <w:tcW w:w="1865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55077" w:rsidTr="00D10DB6">
        <w:tc>
          <w:tcPr>
            <w:tcW w:w="1198" w:type="dxa"/>
          </w:tcPr>
          <w:p w:rsidR="00455077" w:rsidRPr="001B05D4" w:rsidRDefault="00455077" w:rsidP="0045507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D1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455077" w:rsidRPr="00455077" w:rsidRDefault="00FE1722" w:rsidP="00455077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E17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Выбор логистического посредника: Длинный список</w:t>
            </w:r>
          </w:p>
        </w:tc>
        <w:tc>
          <w:tcPr>
            <w:tcW w:w="186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55077" w:rsidTr="00D10DB6">
        <w:tc>
          <w:tcPr>
            <w:tcW w:w="1198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D2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Специальный </w:t>
            </w:r>
            <w:r w:rsidR="00D10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</w:t>
            </w: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тап 2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  <w:p w:rsidR="00455077" w:rsidRDefault="00455077" w:rsidP="001B0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C4EBF" w:rsidTr="00D10DB6">
        <w:tc>
          <w:tcPr>
            <w:tcW w:w="1198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E1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2C4EBF" w:rsidRPr="001B05D4" w:rsidRDefault="00FE1722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7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Выбор логистического посредника: Короткий список </w:t>
            </w:r>
          </w:p>
        </w:tc>
        <w:tc>
          <w:tcPr>
            <w:tcW w:w="186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C4EBF" w:rsidTr="00D10DB6">
        <w:tc>
          <w:tcPr>
            <w:tcW w:w="1198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F1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2C4EBF" w:rsidRPr="001B05D4" w:rsidRDefault="00FE1722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7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Формирование маршрута и загрузка транспортного средства </w:t>
            </w:r>
          </w:p>
        </w:tc>
        <w:tc>
          <w:tcPr>
            <w:tcW w:w="186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C4EBF" w:rsidTr="00D10DB6">
        <w:tc>
          <w:tcPr>
            <w:tcW w:w="1198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G1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2C4EBF" w:rsidRPr="001B05D4" w:rsidRDefault="00FE1722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17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Выбор оптимального маршрута доставки </w:t>
            </w:r>
          </w:p>
        </w:tc>
        <w:tc>
          <w:tcPr>
            <w:tcW w:w="186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C4EBF" w:rsidTr="00D10DB6">
        <w:tc>
          <w:tcPr>
            <w:tcW w:w="1198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H1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Презентация компании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C4EBF" w:rsidTr="00D10DB6">
        <w:tc>
          <w:tcPr>
            <w:tcW w:w="1198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H2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Специальный </w:t>
            </w:r>
            <w:r w:rsidR="00D10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</w:t>
            </w: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тап 3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5" w:type="dxa"/>
          </w:tcPr>
          <w:p w:rsidR="002C4EBF" w:rsidRPr="001B05D4" w:rsidRDefault="004C4BE2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C4EBF" w:rsidRPr="001B05D4" w:rsidRDefault="004C4BE2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C4EBF" w:rsidTr="00D10DB6">
        <w:tc>
          <w:tcPr>
            <w:tcW w:w="1198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50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98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  <w:p w:rsidR="002C4EBF" w:rsidRPr="001B05D4" w:rsidRDefault="002C4EBF" w:rsidP="002C4E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5077" w:rsidRDefault="00455077" w:rsidP="001B0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B05D4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7EAE" w:rsidRDefault="006F7EAE" w:rsidP="001B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7EAE" w:rsidRDefault="006F7EAE" w:rsidP="001B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7EAE" w:rsidRDefault="006F7EAE" w:rsidP="001B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2DF5" w:rsidRPr="00002DF5" w:rsidRDefault="00002DF5" w:rsidP="00002D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Тестовый проект 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FD262B" w:rsidRPr="00FD262B">
        <w:rPr>
          <w:rFonts w:ascii="Arial" w:hAnsi="Arial" w:cs="Arial"/>
          <w:b/>
          <w:color w:val="000000" w:themeColor="text1"/>
          <w:sz w:val="24"/>
          <w:szCs w:val="24"/>
        </w:rPr>
        <w:t>Логистика и управление цепями поставок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АП-1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Версия: 1.0</w:t>
      </w:r>
    </w:p>
    <w:p w:rsidR="00002DF5" w:rsidRPr="001B05D4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Дата: </w:t>
      </w:r>
      <w:r w:rsidR="00FD26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D26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FD26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002DF5" w:rsidRPr="001B05D4" w:rsidRDefault="00AB0A24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002DF5"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</w:t>
      </w:r>
      <w:r w:rsidR="00002DF5" w:rsidRPr="00AB0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002DF5" w:rsidRPr="00AB0A24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7EAE" w:rsidRPr="00AB0A24" w:rsidRDefault="006F7EAE" w:rsidP="001B05D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002DF5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Детализация кр</w:t>
      </w:r>
      <w:r w:rsidR="00002DF5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итериев оценки через показатели</w:t>
      </w:r>
    </w:p>
    <w:p w:rsidR="006F7EAE" w:rsidRDefault="006F7EAE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А. </w:t>
      </w:r>
      <w:r w:rsidR="00FD262B" w:rsidRPr="00FD26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Формирование логистической команды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2C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названия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команды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Обоснование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названия команды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Сильные и слабые стороны команды и отдельны</w:t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</w:t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команды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Критическая оценка возможностей для достижения успеха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Свободное владение </w:t>
      </w:r>
      <w:r w:rsidR="00512C4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речью</w:t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презентация участников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Тайм-менеджмент</w:t>
      </w:r>
    </w:p>
    <w:p w:rsidR="002C4EBF" w:rsidRPr="006F7EAE" w:rsidRDefault="002C4EBF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5D4" w:rsidRPr="006F7EAE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B</w:t>
      </w:r>
      <w:r w:rsidR="001B05D4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FD262B" w:rsidRPr="00FD26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Теоретическая часть «Знание - сила» </w:t>
      </w:r>
      <w:r w:rsidR="001B05D4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</w:t>
      </w:r>
      <w:r w:rsidR="00D10DB6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1B05D4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пециальный этап 1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Точность определени</w:t>
      </w:r>
      <w:r w:rsidR="00C33220">
        <w:rPr>
          <w:rFonts w:ascii="Times New Roman" w:eastAsia="Times New Roman" w:hAnsi="Times New Roman" w:cs="Times New Roman"/>
          <w:sz w:val="27"/>
          <w:szCs w:val="27"/>
          <w:lang w:eastAsia="ru-RU"/>
        </w:rPr>
        <w:t>й логистики</w:t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3220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C33220" w:rsidRPr="00C33220">
        <w:rPr>
          <w:rFonts w:ascii="Times New Roman" w:eastAsia="Times New Roman" w:hAnsi="Times New Roman" w:cs="Times New Roman"/>
          <w:sz w:val="27"/>
          <w:szCs w:val="27"/>
          <w:lang w:eastAsia="ru-RU"/>
        </w:rPr>
        <w:t>азвание и суть основных методов и технологий логистики</w:t>
      </w:r>
    </w:p>
    <w:p w:rsidR="00C33220" w:rsidRDefault="001B05D4" w:rsidP="00C332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3220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C33220" w:rsidRPr="00C332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ункциональные области логистики </w:t>
      </w:r>
    </w:p>
    <w:p w:rsidR="001B05D4" w:rsidRPr="006F7EAE" w:rsidRDefault="001B05D4" w:rsidP="00C332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Специальный этап: схема </w:t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оценки буде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опубликованы </w:t>
      </w:r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«</w:t>
      </w:r>
      <w:proofErr w:type="spellStart"/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Ворлдскиллс</w:t>
      </w:r>
      <w:proofErr w:type="spellEnd"/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3220">
        <w:rPr>
          <w:rFonts w:ascii="Times New Roman" w:eastAsia="Times New Roman" w:hAnsi="Times New Roman" w:cs="Times New Roman"/>
          <w:sz w:val="27"/>
          <w:szCs w:val="27"/>
          <w:lang w:eastAsia="ru-RU"/>
        </w:rPr>
        <w:t>Екатеринбург</w:t>
      </w:r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, 201</w:t>
      </w:r>
      <w:r w:rsidR="00C3322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D10DB6" w:rsidRPr="006F7EAE" w:rsidRDefault="00D10DB6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5D4" w:rsidRPr="006F7EAE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C</w:t>
      </w:r>
      <w:r w:rsidR="001B05D4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3C67B8" w:rsidRPr="003C67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Груз и транспортное средство</w:t>
      </w:r>
    </w:p>
    <w:p w:rsidR="00A0304A" w:rsidRPr="00A0304A" w:rsidRDefault="00A0304A" w:rsidP="00A0304A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Точность в определении классификационной группы груза.</w:t>
      </w:r>
    </w:p>
    <w:p w:rsidR="00A0304A" w:rsidRPr="00A0304A" w:rsidRDefault="00A0304A" w:rsidP="00A0304A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упаковки груза.</w:t>
      </w:r>
    </w:p>
    <w:p w:rsidR="00A0304A" w:rsidRPr="00A0304A" w:rsidRDefault="00A0304A" w:rsidP="00A0304A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Совместимость с другими видами груза.</w:t>
      </w:r>
    </w:p>
    <w:p w:rsidR="00A0304A" w:rsidRPr="00A0304A" w:rsidRDefault="00A0304A" w:rsidP="00A0304A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 транспортного средства.</w:t>
      </w:r>
    </w:p>
    <w:p w:rsidR="00D10DB6" w:rsidRPr="00A0304A" w:rsidRDefault="00A0304A" w:rsidP="00A0304A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Публичная презентация транспортных средств различных видов транспорта, используемых для перевозки заданного груза.</w:t>
      </w:r>
    </w:p>
    <w:p w:rsidR="00A0304A" w:rsidRPr="006F7EAE" w:rsidRDefault="00A0304A" w:rsidP="00A030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5D4" w:rsidRPr="006F7EAE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D</w:t>
      </w:r>
      <w:r w:rsidR="00D10DB6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0304A" w:rsidRPr="00A030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Выбор логистического посредника: Длинный список </w:t>
      </w:r>
      <w:r w:rsidR="00D10DB6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специальный этап</w:t>
      </w:r>
    </w:p>
    <w:p w:rsidR="00A0304A" w:rsidRPr="00A0304A" w:rsidRDefault="001B05D4" w:rsidP="00A03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D10DB6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304A"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Составление полного списка логистических посредников. </w:t>
      </w:r>
    </w:p>
    <w:p w:rsidR="00A0304A" w:rsidRPr="00A0304A" w:rsidRDefault="00A0304A" w:rsidP="00A0304A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модели «Идеальный поставщик -  логистический посредник». </w:t>
      </w:r>
    </w:p>
    <w:p w:rsidR="00A0304A" w:rsidRPr="00A0304A" w:rsidRDefault="00A0304A" w:rsidP="00A0304A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Критерии выбора. </w:t>
      </w:r>
    </w:p>
    <w:p w:rsidR="00A0304A" w:rsidRDefault="00A0304A" w:rsidP="00A0304A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короткого списка</w:t>
      </w: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B05D4" w:rsidRPr="00A0304A" w:rsidRDefault="001B05D4" w:rsidP="00A0304A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Специальный этап: схема </w:t>
      </w:r>
      <w:r w:rsidR="00D10DB6"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оценки буде</w:t>
      </w: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т опубликован</w:t>
      </w:r>
      <w:r w:rsidR="00D10DB6"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F7EAE"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«</w:t>
      </w:r>
      <w:proofErr w:type="spellStart"/>
      <w:r w:rsidR="006F7EAE"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Ворлдскиллс</w:t>
      </w:r>
      <w:proofErr w:type="spellEnd"/>
      <w:r w:rsidR="006F7EAE"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Москва, 2014».</w:t>
      </w:r>
    </w:p>
    <w:p w:rsidR="00D10DB6" w:rsidRPr="006F7EAE" w:rsidRDefault="00D10DB6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2DF5" w:rsidRPr="00F82554" w:rsidRDefault="00002DF5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25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002DF5" w:rsidRPr="00002DF5" w:rsidRDefault="00002DF5" w:rsidP="00002D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Pr="00002DF5">
        <w:rPr>
          <w:rFonts w:ascii="Arial" w:hAnsi="Arial" w:cs="Arial"/>
          <w:b/>
          <w:color w:val="000000" w:themeColor="text1"/>
          <w:sz w:val="24"/>
          <w:szCs w:val="24"/>
        </w:rPr>
        <w:t xml:space="preserve">«Предпринимательство. Команда успеха» </w:t>
      </w:r>
      <w:r w:rsidRPr="00002DF5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АП-1</w:t>
      </w:r>
    </w:p>
    <w:p w:rsidR="00002DF5" w:rsidRPr="003354AD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4A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Версия: 1.0</w:t>
      </w:r>
    </w:p>
    <w:p w:rsidR="00002DF5" w:rsidRPr="001B05D4" w:rsidRDefault="00002DF5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Дата: 17.11</w:t>
      </w:r>
      <w:r w:rsidRPr="001B0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.14</w:t>
      </w:r>
    </w:p>
    <w:p w:rsidR="00002DF5" w:rsidRPr="00F82554" w:rsidRDefault="00A0304A" w:rsidP="00002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002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</w:t>
      </w:r>
      <w:r w:rsidR="00002DF5" w:rsidRPr="00F8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002DF5" w:rsidRPr="00F82554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2DF5" w:rsidRPr="00F82554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1B05D4" w:rsidRPr="006F7EAE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E</w:t>
      </w:r>
      <w:r w:rsidR="001B05D4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F16E21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0304A" w:rsidRPr="00A030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Выбор логистического посредника: Короткий список</w:t>
      </w:r>
    </w:p>
    <w:p w:rsidR="00A0304A" w:rsidRPr="00A0304A" w:rsidRDefault="00A0304A" w:rsidP="00A0304A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Критерии выбора стандарта рейтинговой оценки. </w:t>
      </w:r>
    </w:p>
    <w:p w:rsidR="00A0304A" w:rsidRPr="00A0304A" w:rsidRDefault="00A0304A" w:rsidP="00A0304A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Методика расчета весов. </w:t>
      </w:r>
    </w:p>
    <w:p w:rsidR="00A0304A" w:rsidRPr="00A0304A" w:rsidRDefault="00A0304A" w:rsidP="00A0304A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Выбор оценочной шкалы. </w:t>
      </w:r>
    </w:p>
    <w:p w:rsidR="00A0304A" w:rsidRPr="00A0304A" w:rsidRDefault="00A0304A" w:rsidP="00A0304A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Методика выставления оценок. </w:t>
      </w:r>
    </w:p>
    <w:p w:rsidR="006F7EAE" w:rsidRPr="00A0304A" w:rsidRDefault="00A0304A" w:rsidP="00A0304A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Качество публичного представления Стандарта рейтинговой оценки.</w:t>
      </w:r>
    </w:p>
    <w:p w:rsidR="00A0304A" w:rsidRPr="006F7EAE" w:rsidRDefault="00A0304A" w:rsidP="00A0304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B05D4" w:rsidRPr="006F7EAE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F</w:t>
      </w:r>
      <w:r w:rsidR="001B05D4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0304A" w:rsidRPr="00A030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Формирование маршрута и загрузка транспортного средства</w:t>
      </w:r>
    </w:p>
    <w:p w:rsidR="00A0304A" w:rsidRPr="00A0304A" w:rsidRDefault="00A0304A" w:rsidP="00A0304A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Унимодальные маршруты (макс. 2 балла).</w:t>
      </w:r>
    </w:p>
    <w:p w:rsidR="00A0304A" w:rsidRPr="00A0304A" w:rsidRDefault="00A0304A" w:rsidP="00A0304A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Мультимодальные</w:t>
      </w:r>
      <w:proofErr w:type="spellEnd"/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маршруты (макс. 4 балла).</w:t>
      </w:r>
    </w:p>
    <w:p w:rsidR="00A0304A" w:rsidRPr="00A0304A" w:rsidRDefault="00A0304A" w:rsidP="00A0304A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Экономическая устойчивость (макс. 2 балла).</w:t>
      </w:r>
    </w:p>
    <w:p w:rsidR="00D10DB6" w:rsidRDefault="00A0304A" w:rsidP="00A0304A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Социальная стабильность. Влияние маршрута на здоровье (и масштабы влияния)</w:t>
      </w:r>
    </w:p>
    <w:p w:rsidR="00A0304A" w:rsidRPr="00A0304A" w:rsidRDefault="00A0304A" w:rsidP="00A0304A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304A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G</w:t>
      </w:r>
      <w:r w:rsidR="001B05D4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0304A" w:rsidRPr="00A030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Выбор оптимального маршрута доставки </w:t>
      </w:r>
    </w:p>
    <w:p w:rsidR="00A0304A" w:rsidRPr="00A0304A" w:rsidRDefault="00A0304A" w:rsidP="00A0304A">
      <w:pPr>
        <w:pStyle w:val="a7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Понимание расчетов стоимости, ценообразования.</w:t>
      </w:r>
    </w:p>
    <w:p w:rsidR="00A0304A" w:rsidRPr="00A0304A" w:rsidRDefault="00A0304A" w:rsidP="00A0304A">
      <w:pPr>
        <w:pStyle w:val="a7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Временные параметры маршрута.</w:t>
      </w:r>
    </w:p>
    <w:p w:rsidR="00A0304A" w:rsidRPr="00A0304A" w:rsidRDefault="00A0304A" w:rsidP="00A0304A">
      <w:pPr>
        <w:pStyle w:val="a7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результатов маркетинговых исследований по выбору логистического посредника.</w:t>
      </w:r>
    </w:p>
    <w:p w:rsidR="00A0304A" w:rsidRPr="00A0304A" w:rsidRDefault="00A0304A" w:rsidP="00A0304A">
      <w:pPr>
        <w:pStyle w:val="a7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Обоснование и аргументация способов финансирования.</w:t>
      </w:r>
    </w:p>
    <w:p w:rsidR="00F16E21" w:rsidRDefault="00A0304A" w:rsidP="00A0304A">
      <w:pPr>
        <w:pStyle w:val="a7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Практико-ориентированность</w:t>
      </w:r>
      <w:proofErr w:type="gramEnd"/>
      <w:r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точность расчетов.</w:t>
      </w:r>
    </w:p>
    <w:p w:rsidR="00A0304A" w:rsidRPr="00A0304A" w:rsidRDefault="00A0304A" w:rsidP="00A0304A">
      <w:pPr>
        <w:pStyle w:val="a7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5D4" w:rsidRPr="006F7EAE" w:rsidRDefault="00002DF5" w:rsidP="001B05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H</w:t>
      </w:r>
      <w:r w:rsidR="001B05D4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Презентация компании и </w:t>
      </w:r>
      <w:r w:rsidR="00F16E21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="001B05D4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пециальный </w:t>
      </w:r>
      <w:r w:rsidR="00F16E21" w:rsidRPr="006F7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этап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Достоверность и убедительность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презентации</w:t>
      </w:r>
    </w:p>
    <w:p w:rsidR="001B05D4" w:rsidRPr="006F7EAE" w:rsidRDefault="001B05D4" w:rsidP="006F7EAE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Креативность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Визуализация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Свободное владение </w:t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языком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465C"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Акцент внимания</w:t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 логистического посредника и маршрут доставки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компании и продукта в течение </w:t>
      </w:r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Ворлдскиллс</w:t>
      </w:r>
      <w:proofErr w:type="spellEnd"/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Екатеринбург</w:t>
      </w:r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целом качество презентации</w:t>
      </w:r>
    </w:p>
    <w:p w:rsidR="006F7EAE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Оценка саморазвития во </w:t>
      </w:r>
      <w:r w:rsidR="008F4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</w:t>
      </w:r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Ворлдскиллс</w:t>
      </w:r>
      <w:proofErr w:type="spellEnd"/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304A"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Екатеринбург 2015</w:t>
      </w:r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Тайм-менеджмент</w:t>
      </w:r>
    </w:p>
    <w:p w:rsidR="001B05D4" w:rsidRPr="006F7EAE" w:rsidRDefault="001B05D4" w:rsidP="001B05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B7"/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Специальный этап: схема </w:t>
      </w:r>
      <w:r w:rsidR="00F16E21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оценки будет опубликована</w:t>
      </w:r>
      <w:r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«</w:t>
      </w:r>
      <w:proofErr w:type="spellStart"/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Ворлдскиллс</w:t>
      </w:r>
      <w:proofErr w:type="spellEnd"/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304A" w:rsidRPr="00A0304A">
        <w:rPr>
          <w:rFonts w:ascii="Times New Roman" w:eastAsia="Times New Roman" w:hAnsi="Times New Roman" w:cs="Times New Roman"/>
          <w:sz w:val="27"/>
          <w:szCs w:val="27"/>
          <w:lang w:eastAsia="ru-RU"/>
        </w:rPr>
        <w:t>Екатеринбург 2015</w:t>
      </w:r>
      <w:r w:rsidR="006F7EAE" w:rsidRPr="006F7EA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375057" w:rsidRDefault="00375057"/>
    <w:sectPr w:rsidR="00375057" w:rsidSect="00492D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50" w:rsidRDefault="00F32750" w:rsidP="002C4EBF">
      <w:pPr>
        <w:spacing w:after="0" w:line="240" w:lineRule="auto"/>
      </w:pPr>
      <w:r>
        <w:separator/>
      </w:r>
    </w:p>
  </w:endnote>
  <w:endnote w:type="continuationSeparator" w:id="0">
    <w:p w:rsidR="00F32750" w:rsidRDefault="00F32750" w:rsidP="002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0947"/>
      <w:docPartObj>
        <w:docPartGallery w:val="Page Numbers (Bottom of Page)"/>
        <w:docPartUnique/>
      </w:docPartObj>
    </w:sdtPr>
    <w:sdtEndPr/>
    <w:sdtContent>
      <w:p w:rsidR="009E78DD" w:rsidRDefault="00F3470E">
        <w:pPr>
          <w:pStyle w:val="aa"/>
          <w:jc w:val="right"/>
        </w:pPr>
        <w:r>
          <w:fldChar w:fldCharType="begin"/>
        </w:r>
        <w:r w:rsidR="009E78DD">
          <w:instrText>PAGE   \* MERGEFORMAT</w:instrText>
        </w:r>
        <w:r>
          <w:fldChar w:fldCharType="separate"/>
        </w:r>
        <w:r w:rsidR="00A0304A">
          <w:rPr>
            <w:noProof/>
          </w:rPr>
          <w:t>10</w:t>
        </w:r>
        <w:r>
          <w:fldChar w:fldCharType="end"/>
        </w:r>
      </w:p>
    </w:sdtContent>
  </w:sdt>
  <w:p w:rsidR="009E78DD" w:rsidRDefault="009E78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50" w:rsidRDefault="00F32750" w:rsidP="002C4EBF">
      <w:pPr>
        <w:spacing w:after="0" w:line="240" w:lineRule="auto"/>
      </w:pPr>
      <w:r>
        <w:separator/>
      </w:r>
    </w:p>
  </w:footnote>
  <w:footnote w:type="continuationSeparator" w:id="0">
    <w:p w:rsidR="00F32750" w:rsidRDefault="00F32750" w:rsidP="002C4EBF">
      <w:pPr>
        <w:spacing w:after="0" w:line="240" w:lineRule="auto"/>
      </w:pPr>
      <w:r>
        <w:continuationSeparator/>
      </w:r>
    </w:p>
  </w:footnote>
  <w:footnote w:id="1">
    <w:p w:rsidR="009E78DD" w:rsidRPr="003354AD" w:rsidRDefault="009E78DD" w:rsidP="002C4E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54AD">
        <w:rPr>
          <w:rStyle w:val="a6"/>
          <w:rFonts w:ascii="Arial" w:hAnsi="Arial" w:cs="Arial"/>
          <w:sz w:val="24"/>
          <w:szCs w:val="24"/>
        </w:rPr>
        <w:footnoteRef/>
      </w:r>
      <w:r w:rsidRPr="003354AD">
        <w:rPr>
          <w:rFonts w:ascii="Arial" w:hAnsi="Arial" w:cs="Arial"/>
          <w:sz w:val="24"/>
          <w:szCs w:val="24"/>
        </w:rPr>
        <w:t xml:space="preserve"> </w:t>
      </w:r>
      <w:r w:rsidR="00C61E7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Разработано впервые</w:t>
      </w:r>
      <w:r w:rsidRPr="00AB0A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9E78DD" w:rsidRDefault="009E78D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A39"/>
    <w:multiLevelType w:val="hybridMultilevel"/>
    <w:tmpl w:val="2AA6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87D"/>
    <w:multiLevelType w:val="hybridMultilevel"/>
    <w:tmpl w:val="CCD0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727"/>
    <w:multiLevelType w:val="hybridMultilevel"/>
    <w:tmpl w:val="058E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6C44"/>
    <w:multiLevelType w:val="hybridMultilevel"/>
    <w:tmpl w:val="8924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2E1B"/>
    <w:multiLevelType w:val="hybridMultilevel"/>
    <w:tmpl w:val="4F6A2C6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4BBD4C8F"/>
    <w:multiLevelType w:val="hybridMultilevel"/>
    <w:tmpl w:val="B07C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676FF"/>
    <w:multiLevelType w:val="hybridMultilevel"/>
    <w:tmpl w:val="CFAA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260C4"/>
    <w:multiLevelType w:val="hybridMultilevel"/>
    <w:tmpl w:val="192E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F6C83"/>
    <w:multiLevelType w:val="hybridMultilevel"/>
    <w:tmpl w:val="D398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5D4"/>
    <w:rsid w:val="00002DF5"/>
    <w:rsid w:val="00041F6F"/>
    <w:rsid w:val="000934C8"/>
    <w:rsid w:val="000E7184"/>
    <w:rsid w:val="001179D9"/>
    <w:rsid w:val="00184219"/>
    <w:rsid w:val="001B05D4"/>
    <w:rsid w:val="00265151"/>
    <w:rsid w:val="002B6F1D"/>
    <w:rsid w:val="002C4EBF"/>
    <w:rsid w:val="002E0DC6"/>
    <w:rsid w:val="002F74D6"/>
    <w:rsid w:val="00306E40"/>
    <w:rsid w:val="003354AD"/>
    <w:rsid w:val="00375057"/>
    <w:rsid w:val="003766DC"/>
    <w:rsid w:val="003C67B8"/>
    <w:rsid w:val="00455077"/>
    <w:rsid w:val="00456E75"/>
    <w:rsid w:val="00492DA7"/>
    <w:rsid w:val="0049748F"/>
    <w:rsid w:val="004C4BE2"/>
    <w:rsid w:val="00512C45"/>
    <w:rsid w:val="00514D11"/>
    <w:rsid w:val="00557BC3"/>
    <w:rsid w:val="005662C4"/>
    <w:rsid w:val="005E5F14"/>
    <w:rsid w:val="006757B3"/>
    <w:rsid w:val="0068306A"/>
    <w:rsid w:val="006A3797"/>
    <w:rsid w:val="006B26B1"/>
    <w:rsid w:val="006C296D"/>
    <w:rsid w:val="006D1251"/>
    <w:rsid w:val="006F7EAE"/>
    <w:rsid w:val="007733D3"/>
    <w:rsid w:val="007A6CA8"/>
    <w:rsid w:val="008B257B"/>
    <w:rsid w:val="008F2E2C"/>
    <w:rsid w:val="008F465C"/>
    <w:rsid w:val="008F64DA"/>
    <w:rsid w:val="00960F8D"/>
    <w:rsid w:val="009E5B5E"/>
    <w:rsid w:val="009E78DD"/>
    <w:rsid w:val="009F4A8B"/>
    <w:rsid w:val="009F73D7"/>
    <w:rsid w:val="00A0304A"/>
    <w:rsid w:val="00A405F6"/>
    <w:rsid w:val="00A97F5B"/>
    <w:rsid w:val="00AA223F"/>
    <w:rsid w:val="00AB0A24"/>
    <w:rsid w:val="00AC6135"/>
    <w:rsid w:val="00AE3587"/>
    <w:rsid w:val="00B112D5"/>
    <w:rsid w:val="00B26F9B"/>
    <w:rsid w:val="00B47C71"/>
    <w:rsid w:val="00C33220"/>
    <w:rsid w:val="00C61E75"/>
    <w:rsid w:val="00C82463"/>
    <w:rsid w:val="00D10DB6"/>
    <w:rsid w:val="00D54744"/>
    <w:rsid w:val="00D5586F"/>
    <w:rsid w:val="00DE5369"/>
    <w:rsid w:val="00E34EB6"/>
    <w:rsid w:val="00EA7894"/>
    <w:rsid w:val="00F03F2E"/>
    <w:rsid w:val="00F13FCF"/>
    <w:rsid w:val="00F16E21"/>
    <w:rsid w:val="00F32750"/>
    <w:rsid w:val="00F3470E"/>
    <w:rsid w:val="00F74DC0"/>
    <w:rsid w:val="00F815FD"/>
    <w:rsid w:val="00F82554"/>
    <w:rsid w:val="00FD262B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1B05D4"/>
  </w:style>
  <w:style w:type="character" w:customStyle="1" w:styleId="apple-converted-space">
    <w:name w:val="apple-converted-space"/>
    <w:basedOn w:val="a0"/>
    <w:rsid w:val="001B05D4"/>
  </w:style>
  <w:style w:type="table" w:styleId="a3">
    <w:name w:val="Table Grid"/>
    <w:basedOn w:val="a1"/>
    <w:uiPriority w:val="59"/>
    <w:rsid w:val="0045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C4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4E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4EBF"/>
    <w:rPr>
      <w:vertAlign w:val="superscript"/>
    </w:rPr>
  </w:style>
  <w:style w:type="paragraph" w:styleId="a7">
    <w:name w:val="List Paragraph"/>
    <w:basedOn w:val="a"/>
    <w:uiPriority w:val="34"/>
    <w:qFormat/>
    <w:rsid w:val="00D10D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DF5"/>
  </w:style>
  <w:style w:type="paragraph" w:styleId="aa">
    <w:name w:val="footer"/>
    <w:basedOn w:val="a"/>
    <w:link w:val="ab"/>
    <w:uiPriority w:val="99"/>
    <w:unhideWhenUsed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34E9-FE9F-4D9D-B3D1-195E0683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9</cp:revision>
  <dcterms:created xsi:type="dcterms:W3CDTF">2015-03-03T11:19:00Z</dcterms:created>
  <dcterms:modified xsi:type="dcterms:W3CDTF">2015-03-03T15:31:00Z</dcterms:modified>
</cp:coreProperties>
</file>